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00" w:type="pct"/>
        <w:jc w:val="center"/>
        <w:tblCellSpacing w:w="0" w:type="dxa"/>
        <w:tblCellMar>
          <w:left w:w="0" w:type="dxa"/>
          <w:right w:w="0" w:type="dxa"/>
        </w:tblCellMar>
        <w:tblLook w:val="04A0" w:firstRow="1" w:lastRow="0" w:firstColumn="1" w:lastColumn="0" w:noHBand="0" w:noVBand="1"/>
      </w:tblPr>
      <w:tblGrid>
        <w:gridCol w:w="8306"/>
      </w:tblGrid>
      <w:tr w:rsidR="00171781" w:rsidRPr="00171781">
        <w:trPr>
          <w:trHeight w:val="450"/>
          <w:tblCellSpacing w:w="0" w:type="dxa"/>
          <w:jc w:val="center"/>
        </w:trPr>
        <w:tc>
          <w:tcPr>
            <w:tcW w:w="0" w:type="auto"/>
            <w:vAlign w:val="center"/>
            <w:hideMark/>
          </w:tcPr>
          <w:p w:rsidR="00171781" w:rsidRPr="00171781" w:rsidRDefault="00171781" w:rsidP="00171781">
            <w:pPr>
              <w:spacing w:before="300"/>
              <w:jc w:val="center"/>
              <w:rPr>
                <w:rFonts w:ascii="黑体" w:eastAsia="黑体" w:hAnsi="黑体" w:cs="宋体"/>
                <w:b/>
                <w:bCs/>
                <w:color w:val="000000"/>
                <w:sz w:val="29"/>
                <w:szCs w:val="29"/>
              </w:rPr>
            </w:pPr>
            <w:bookmarkStart w:id="0" w:name="_GoBack" w:colFirst="0" w:colLast="1"/>
            <w:r w:rsidRPr="00171781">
              <w:rPr>
                <w:rFonts w:ascii="黑体" w:eastAsia="黑体" w:hAnsi="黑体" w:hint="eastAsia"/>
                <w:b/>
                <w:bCs/>
                <w:color w:val="000000"/>
                <w:sz w:val="29"/>
                <w:szCs w:val="29"/>
              </w:rPr>
              <w:t>关于2017年度江苏省科学技术奖推荐工作的通知</w:t>
            </w:r>
          </w:p>
        </w:tc>
      </w:tr>
      <w:bookmarkEnd w:id="0"/>
      <w:tr w:rsidR="00171781" w:rsidRPr="00171781">
        <w:trPr>
          <w:trHeight w:val="450"/>
          <w:tblCellSpacing w:w="0" w:type="dxa"/>
          <w:jc w:val="center"/>
        </w:trPr>
        <w:tc>
          <w:tcPr>
            <w:tcW w:w="0" w:type="auto"/>
            <w:vAlign w:val="center"/>
            <w:hideMark/>
          </w:tcPr>
          <w:p w:rsidR="00171781" w:rsidRPr="00171781" w:rsidRDefault="00171781" w:rsidP="00171781">
            <w:pPr>
              <w:spacing w:before="300"/>
              <w:jc w:val="center"/>
              <w:rPr>
                <w:rFonts w:ascii="宋体" w:eastAsia="宋体" w:hAnsi="宋体" w:cs="宋体"/>
                <w:color w:val="000000"/>
                <w:sz w:val="18"/>
                <w:szCs w:val="18"/>
              </w:rPr>
            </w:pPr>
            <w:r>
              <w:rPr>
                <w:noProof/>
                <w:color w:val="000000"/>
                <w:sz w:val="18"/>
                <w:szCs w:val="18"/>
              </w:rPr>
              <w:drawing>
                <wp:inline distT="0" distB="0" distL="0" distR="0">
                  <wp:extent cx="7257415" cy="231140"/>
                  <wp:effectExtent l="0" t="0" r="635" b="0"/>
                  <wp:docPr id="1" name="图片 1" descr="http://www.jstd.gov.cn:80/kjxxgk/nrgl/templateFile/944/images/gj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std.gov.cn:80/kjxxgk/nrgl/templateFile/944/images/gj_lin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57415" cy="231140"/>
                          </a:xfrm>
                          <a:prstGeom prst="rect">
                            <a:avLst/>
                          </a:prstGeom>
                          <a:noFill/>
                          <a:ln>
                            <a:noFill/>
                          </a:ln>
                        </pic:spPr>
                      </pic:pic>
                    </a:graphicData>
                  </a:graphic>
                </wp:inline>
              </w:drawing>
            </w:r>
          </w:p>
        </w:tc>
      </w:tr>
      <w:tr w:rsidR="00171781" w:rsidRPr="00171781">
        <w:trPr>
          <w:trHeight w:val="450"/>
          <w:tblCellSpacing w:w="0" w:type="dxa"/>
          <w:jc w:val="center"/>
        </w:trPr>
        <w:tc>
          <w:tcPr>
            <w:tcW w:w="0" w:type="auto"/>
            <w:vAlign w:val="center"/>
            <w:hideMark/>
          </w:tcPr>
          <w:p w:rsidR="00171781" w:rsidRPr="00171781" w:rsidRDefault="00171781" w:rsidP="00171781">
            <w:pPr>
              <w:spacing w:before="300"/>
              <w:jc w:val="center"/>
              <w:rPr>
                <w:rFonts w:ascii="宋体" w:eastAsia="宋体" w:hAnsi="宋体" w:cs="宋体"/>
                <w:color w:val="000000"/>
                <w:sz w:val="18"/>
                <w:szCs w:val="18"/>
              </w:rPr>
            </w:pPr>
            <w:r w:rsidRPr="00171781">
              <w:rPr>
                <w:rFonts w:hint="eastAsia"/>
                <w:color w:val="000000"/>
                <w:sz w:val="18"/>
                <w:szCs w:val="18"/>
              </w:rPr>
              <w:t> </w:t>
            </w:r>
          </w:p>
        </w:tc>
      </w:tr>
    </w:tbl>
    <w:p w:rsidR="00171781" w:rsidRPr="00171781" w:rsidRDefault="00171781" w:rsidP="00171781">
      <w:pPr>
        <w:jc w:val="center"/>
        <w:rPr>
          <w:vanish/>
          <w:color w:val="000000"/>
          <w:sz w:val="18"/>
          <w:szCs w:val="18"/>
        </w:rPr>
      </w:pPr>
    </w:p>
    <w:tbl>
      <w:tblPr>
        <w:tblW w:w="4700" w:type="pct"/>
        <w:jc w:val="center"/>
        <w:tblCellSpacing w:w="0" w:type="dxa"/>
        <w:tblCellMar>
          <w:left w:w="0" w:type="dxa"/>
          <w:right w:w="0" w:type="dxa"/>
        </w:tblCellMar>
        <w:tblLook w:val="04A0" w:firstRow="1" w:lastRow="0" w:firstColumn="1" w:lastColumn="0" w:noHBand="0" w:noVBand="1"/>
      </w:tblPr>
      <w:tblGrid>
        <w:gridCol w:w="7808"/>
      </w:tblGrid>
      <w:tr w:rsidR="00171781" w:rsidRPr="00171781">
        <w:trPr>
          <w:trHeight w:val="4500"/>
          <w:tblCellSpacing w:w="0" w:type="dxa"/>
          <w:jc w:val="center"/>
        </w:trPr>
        <w:tc>
          <w:tcPr>
            <w:tcW w:w="0" w:type="auto"/>
            <w:hideMark/>
          </w:tcPr>
          <w:p w:rsidR="00171781" w:rsidRPr="00171781" w:rsidRDefault="00171781" w:rsidP="00171781">
            <w:pPr>
              <w:spacing w:line="480" w:lineRule="auto"/>
              <w:rPr>
                <w:rFonts w:hint="eastAsia"/>
                <w:color w:val="000000"/>
                <w:szCs w:val="21"/>
              </w:rPr>
            </w:pPr>
            <w:r w:rsidRPr="00171781">
              <w:rPr>
                <w:color w:val="000000"/>
                <w:szCs w:val="21"/>
              </w:rPr>
              <w:t>各设区市科技局（委）、省各有关部门、有关单位：</w:t>
            </w:r>
          </w:p>
          <w:p w:rsidR="00171781" w:rsidRPr="00171781" w:rsidRDefault="00171781" w:rsidP="00171781">
            <w:pPr>
              <w:spacing w:line="480" w:lineRule="auto"/>
              <w:ind w:firstLineChars="200" w:firstLine="420"/>
              <w:rPr>
                <w:color w:val="000000"/>
                <w:szCs w:val="21"/>
              </w:rPr>
            </w:pPr>
            <w:r w:rsidRPr="00171781">
              <w:rPr>
                <w:color w:val="000000"/>
                <w:szCs w:val="21"/>
              </w:rPr>
              <w:t>根据《江苏省科学技术奖励办法》的有关规定，现将</w:t>
            </w:r>
            <w:r w:rsidRPr="00171781">
              <w:rPr>
                <w:color w:val="000000"/>
                <w:szCs w:val="21"/>
              </w:rPr>
              <w:t>2017</w:t>
            </w:r>
            <w:r w:rsidRPr="00171781">
              <w:rPr>
                <w:color w:val="000000"/>
                <w:szCs w:val="21"/>
              </w:rPr>
              <w:t>年度省科学技术奖的推荐事项通知如下：</w:t>
            </w:r>
          </w:p>
          <w:p w:rsidR="00171781" w:rsidRPr="00171781" w:rsidRDefault="00171781" w:rsidP="00171781">
            <w:pPr>
              <w:spacing w:line="480" w:lineRule="auto"/>
              <w:ind w:firstLineChars="200" w:firstLine="420"/>
              <w:rPr>
                <w:color w:val="000000"/>
                <w:szCs w:val="21"/>
              </w:rPr>
            </w:pPr>
            <w:r w:rsidRPr="00171781">
              <w:rPr>
                <w:color w:val="000000"/>
                <w:szCs w:val="21"/>
              </w:rPr>
              <w:t>一、推荐方式</w:t>
            </w:r>
          </w:p>
          <w:p w:rsidR="00171781" w:rsidRPr="00171781" w:rsidRDefault="00171781" w:rsidP="00171781">
            <w:pPr>
              <w:spacing w:line="480" w:lineRule="auto"/>
              <w:ind w:firstLineChars="200" w:firstLine="420"/>
              <w:rPr>
                <w:color w:val="000000"/>
                <w:szCs w:val="21"/>
              </w:rPr>
            </w:pPr>
            <w:r w:rsidRPr="00171781">
              <w:rPr>
                <w:color w:val="000000"/>
                <w:szCs w:val="21"/>
              </w:rPr>
              <w:t>1</w:t>
            </w:r>
            <w:r w:rsidRPr="00171781">
              <w:rPr>
                <w:color w:val="000000"/>
                <w:szCs w:val="21"/>
              </w:rPr>
              <w:t>．单位推荐方式。各推荐单位应当建立科学合理的遴选机制，推荐本地区、本部门优秀项目。推荐的项目应在申报项目单位进行公示，公示内容包括主要完成人及其主要工作、项目简介、经济社会效益、知识产权和论文等。公示无异议或虽有异议但经核实处理后再次公示无异议的项目方可推荐。单位</w:t>
            </w:r>
            <w:proofErr w:type="gramStart"/>
            <w:r w:rsidRPr="00171781">
              <w:rPr>
                <w:color w:val="000000"/>
                <w:szCs w:val="21"/>
              </w:rPr>
              <w:t>推荐仍</w:t>
            </w:r>
            <w:proofErr w:type="gramEnd"/>
            <w:r w:rsidRPr="00171781">
              <w:rPr>
                <w:color w:val="000000"/>
                <w:szCs w:val="21"/>
              </w:rPr>
              <w:t>实行限额，超指标推荐的不予受理。</w:t>
            </w:r>
          </w:p>
          <w:p w:rsidR="00171781" w:rsidRPr="00171781" w:rsidRDefault="00171781" w:rsidP="00171781">
            <w:pPr>
              <w:spacing w:line="480" w:lineRule="auto"/>
              <w:ind w:firstLineChars="200" w:firstLine="420"/>
              <w:rPr>
                <w:color w:val="000000"/>
                <w:szCs w:val="21"/>
              </w:rPr>
            </w:pPr>
            <w:r w:rsidRPr="00171781">
              <w:rPr>
                <w:color w:val="000000"/>
                <w:szCs w:val="21"/>
              </w:rPr>
              <w:t>各省辖市科技局（委）负责本地区（含驻地部省属科研院所）的推荐工作；省有关部门负责本部门（含直属单位）的推荐工作；部、省属高等院校由省教育厅归口推荐；医疗卫生单位由省卫计委归口推荐。</w:t>
            </w:r>
          </w:p>
          <w:p w:rsidR="00171781" w:rsidRPr="00171781" w:rsidRDefault="00171781" w:rsidP="00171781">
            <w:pPr>
              <w:spacing w:line="480" w:lineRule="auto"/>
              <w:ind w:firstLineChars="200" w:firstLine="420"/>
              <w:rPr>
                <w:color w:val="000000"/>
                <w:szCs w:val="21"/>
              </w:rPr>
            </w:pPr>
            <w:r w:rsidRPr="00171781">
              <w:rPr>
                <w:color w:val="000000"/>
                <w:szCs w:val="21"/>
              </w:rPr>
              <w:t>推荐指标：南京</w:t>
            </w:r>
            <w:r w:rsidRPr="00171781">
              <w:rPr>
                <w:color w:val="000000"/>
                <w:szCs w:val="21"/>
              </w:rPr>
              <w:t>50</w:t>
            </w:r>
            <w:r w:rsidRPr="00171781">
              <w:rPr>
                <w:color w:val="000000"/>
                <w:szCs w:val="21"/>
              </w:rPr>
              <w:t>项（含在宁部属院所）、苏州</w:t>
            </w:r>
            <w:r w:rsidRPr="00171781">
              <w:rPr>
                <w:color w:val="000000"/>
                <w:szCs w:val="21"/>
              </w:rPr>
              <w:t>40</w:t>
            </w:r>
            <w:r w:rsidRPr="00171781">
              <w:rPr>
                <w:color w:val="000000"/>
                <w:szCs w:val="21"/>
              </w:rPr>
              <w:t>项、无锡</w:t>
            </w:r>
            <w:r w:rsidRPr="00171781">
              <w:rPr>
                <w:color w:val="000000"/>
                <w:szCs w:val="21"/>
              </w:rPr>
              <w:t>40</w:t>
            </w:r>
            <w:r w:rsidRPr="00171781">
              <w:rPr>
                <w:color w:val="000000"/>
                <w:szCs w:val="21"/>
              </w:rPr>
              <w:t>项、常州</w:t>
            </w:r>
            <w:r w:rsidRPr="00171781">
              <w:rPr>
                <w:color w:val="000000"/>
                <w:szCs w:val="21"/>
              </w:rPr>
              <w:t>40</w:t>
            </w:r>
            <w:r w:rsidRPr="00171781">
              <w:rPr>
                <w:color w:val="000000"/>
                <w:szCs w:val="21"/>
              </w:rPr>
              <w:t>项、南通</w:t>
            </w:r>
            <w:r w:rsidRPr="00171781">
              <w:rPr>
                <w:color w:val="000000"/>
                <w:szCs w:val="21"/>
              </w:rPr>
              <w:t>30</w:t>
            </w:r>
            <w:r w:rsidRPr="00171781">
              <w:rPr>
                <w:color w:val="000000"/>
                <w:szCs w:val="21"/>
              </w:rPr>
              <w:t>项、扬州</w:t>
            </w:r>
            <w:r w:rsidRPr="00171781">
              <w:rPr>
                <w:color w:val="000000"/>
                <w:szCs w:val="21"/>
              </w:rPr>
              <w:t>30</w:t>
            </w:r>
            <w:r w:rsidRPr="00171781">
              <w:rPr>
                <w:color w:val="000000"/>
                <w:szCs w:val="21"/>
              </w:rPr>
              <w:t>项、镇江</w:t>
            </w:r>
            <w:r w:rsidRPr="00171781">
              <w:rPr>
                <w:color w:val="000000"/>
                <w:szCs w:val="21"/>
              </w:rPr>
              <w:t>30</w:t>
            </w:r>
            <w:r w:rsidRPr="00171781">
              <w:rPr>
                <w:color w:val="000000"/>
                <w:szCs w:val="21"/>
              </w:rPr>
              <w:t>项、泰州</w:t>
            </w:r>
            <w:r w:rsidRPr="00171781">
              <w:rPr>
                <w:color w:val="000000"/>
                <w:szCs w:val="21"/>
              </w:rPr>
              <w:t>30</w:t>
            </w:r>
            <w:r w:rsidRPr="00171781">
              <w:rPr>
                <w:color w:val="000000"/>
                <w:szCs w:val="21"/>
              </w:rPr>
              <w:t>项、徐州</w:t>
            </w:r>
            <w:r w:rsidRPr="00171781">
              <w:rPr>
                <w:color w:val="000000"/>
                <w:szCs w:val="21"/>
              </w:rPr>
              <w:t>20</w:t>
            </w:r>
            <w:r w:rsidRPr="00171781">
              <w:rPr>
                <w:color w:val="000000"/>
                <w:szCs w:val="21"/>
              </w:rPr>
              <w:t>项、淮安</w:t>
            </w:r>
            <w:r w:rsidRPr="00171781">
              <w:rPr>
                <w:color w:val="000000"/>
                <w:szCs w:val="21"/>
              </w:rPr>
              <w:t>20</w:t>
            </w:r>
            <w:r w:rsidRPr="00171781">
              <w:rPr>
                <w:color w:val="000000"/>
                <w:szCs w:val="21"/>
              </w:rPr>
              <w:t>项、盐城</w:t>
            </w:r>
            <w:r w:rsidRPr="00171781">
              <w:rPr>
                <w:color w:val="000000"/>
                <w:szCs w:val="21"/>
              </w:rPr>
              <w:t>20</w:t>
            </w:r>
            <w:r w:rsidRPr="00171781">
              <w:rPr>
                <w:color w:val="000000"/>
                <w:szCs w:val="21"/>
              </w:rPr>
              <w:t>项、连云港</w:t>
            </w:r>
            <w:r w:rsidRPr="00171781">
              <w:rPr>
                <w:color w:val="000000"/>
                <w:szCs w:val="21"/>
              </w:rPr>
              <w:t>20</w:t>
            </w:r>
            <w:r w:rsidRPr="00171781">
              <w:rPr>
                <w:color w:val="000000"/>
                <w:szCs w:val="21"/>
              </w:rPr>
              <w:t>项、宿迁</w:t>
            </w:r>
            <w:r w:rsidRPr="00171781">
              <w:rPr>
                <w:color w:val="000000"/>
                <w:szCs w:val="21"/>
              </w:rPr>
              <w:t>20</w:t>
            </w:r>
            <w:r w:rsidRPr="00171781">
              <w:rPr>
                <w:color w:val="000000"/>
                <w:szCs w:val="21"/>
              </w:rPr>
              <w:t>项、昆山</w:t>
            </w:r>
            <w:r w:rsidRPr="00171781">
              <w:rPr>
                <w:color w:val="000000"/>
                <w:szCs w:val="21"/>
              </w:rPr>
              <w:t>5</w:t>
            </w:r>
            <w:r w:rsidRPr="00171781">
              <w:rPr>
                <w:color w:val="000000"/>
                <w:szCs w:val="21"/>
              </w:rPr>
              <w:t>项、常熟</w:t>
            </w:r>
            <w:r w:rsidRPr="00171781">
              <w:rPr>
                <w:color w:val="000000"/>
                <w:szCs w:val="21"/>
              </w:rPr>
              <w:t>5</w:t>
            </w:r>
            <w:r w:rsidRPr="00171781">
              <w:rPr>
                <w:color w:val="000000"/>
                <w:szCs w:val="21"/>
              </w:rPr>
              <w:t>项、泰兴</w:t>
            </w:r>
            <w:r w:rsidRPr="00171781">
              <w:rPr>
                <w:color w:val="000000"/>
                <w:szCs w:val="21"/>
              </w:rPr>
              <w:t>3</w:t>
            </w:r>
            <w:r w:rsidRPr="00171781">
              <w:rPr>
                <w:color w:val="000000"/>
                <w:szCs w:val="21"/>
              </w:rPr>
              <w:t>项、海安</w:t>
            </w:r>
            <w:r w:rsidRPr="00171781">
              <w:rPr>
                <w:color w:val="000000"/>
                <w:szCs w:val="21"/>
              </w:rPr>
              <w:t>3</w:t>
            </w:r>
            <w:r w:rsidRPr="00171781">
              <w:rPr>
                <w:color w:val="000000"/>
                <w:szCs w:val="21"/>
              </w:rPr>
              <w:t>项、沭阳</w:t>
            </w:r>
            <w:r w:rsidRPr="00171781">
              <w:rPr>
                <w:color w:val="000000"/>
                <w:szCs w:val="21"/>
              </w:rPr>
              <w:t>2</w:t>
            </w:r>
            <w:r w:rsidRPr="00171781">
              <w:rPr>
                <w:color w:val="000000"/>
                <w:szCs w:val="21"/>
              </w:rPr>
              <w:t>项；省教育厅</w:t>
            </w:r>
            <w:r w:rsidRPr="00171781">
              <w:rPr>
                <w:color w:val="000000"/>
                <w:szCs w:val="21"/>
              </w:rPr>
              <w:t>110</w:t>
            </w:r>
            <w:r w:rsidRPr="00171781">
              <w:rPr>
                <w:color w:val="000000"/>
                <w:szCs w:val="21"/>
              </w:rPr>
              <w:t>项、省卫计委</w:t>
            </w:r>
            <w:r w:rsidRPr="00171781">
              <w:rPr>
                <w:color w:val="000000"/>
                <w:szCs w:val="21"/>
              </w:rPr>
              <w:t>100</w:t>
            </w:r>
            <w:r w:rsidRPr="00171781">
              <w:rPr>
                <w:color w:val="000000"/>
                <w:szCs w:val="21"/>
              </w:rPr>
              <w:t>项、省医学会</w:t>
            </w:r>
            <w:r w:rsidRPr="00171781">
              <w:rPr>
                <w:color w:val="000000"/>
                <w:szCs w:val="21"/>
              </w:rPr>
              <w:t>10</w:t>
            </w:r>
            <w:r w:rsidRPr="00171781">
              <w:rPr>
                <w:color w:val="000000"/>
                <w:szCs w:val="21"/>
              </w:rPr>
              <w:t>项、中科院南京分院</w:t>
            </w:r>
            <w:r w:rsidRPr="00171781">
              <w:rPr>
                <w:color w:val="000000"/>
                <w:szCs w:val="21"/>
              </w:rPr>
              <w:t>10</w:t>
            </w:r>
            <w:r w:rsidRPr="00171781">
              <w:rPr>
                <w:color w:val="000000"/>
                <w:szCs w:val="21"/>
              </w:rPr>
              <w:t>项、省农科院</w:t>
            </w:r>
            <w:r w:rsidRPr="00171781">
              <w:rPr>
                <w:color w:val="000000"/>
                <w:szCs w:val="21"/>
              </w:rPr>
              <w:t>10</w:t>
            </w:r>
            <w:r w:rsidRPr="00171781">
              <w:rPr>
                <w:color w:val="000000"/>
                <w:szCs w:val="21"/>
              </w:rPr>
              <w:t>项、省总工会</w:t>
            </w:r>
            <w:r w:rsidRPr="00171781">
              <w:rPr>
                <w:color w:val="000000"/>
                <w:szCs w:val="21"/>
              </w:rPr>
              <w:t>10</w:t>
            </w:r>
            <w:r w:rsidRPr="00171781">
              <w:rPr>
                <w:color w:val="000000"/>
                <w:szCs w:val="21"/>
              </w:rPr>
              <w:t>项、省科协</w:t>
            </w:r>
            <w:r w:rsidRPr="00171781">
              <w:rPr>
                <w:color w:val="000000"/>
                <w:szCs w:val="21"/>
              </w:rPr>
              <w:t>16</w:t>
            </w:r>
            <w:r w:rsidRPr="00171781">
              <w:rPr>
                <w:color w:val="000000"/>
                <w:szCs w:val="21"/>
              </w:rPr>
              <w:t>项（其中</w:t>
            </w:r>
            <w:r w:rsidRPr="00171781">
              <w:rPr>
                <w:color w:val="000000"/>
                <w:szCs w:val="21"/>
              </w:rPr>
              <w:t>6</w:t>
            </w:r>
            <w:r w:rsidRPr="00171781">
              <w:rPr>
                <w:color w:val="000000"/>
                <w:szCs w:val="21"/>
              </w:rPr>
              <w:t>项为科普作品类）、省相关部门各</w:t>
            </w:r>
            <w:r w:rsidRPr="00171781">
              <w:rPr>
                <w:color w:val="000000"/>
                <w:szCs w:val="21"/>
              </w:rPr>
              <w:t>3</w:t>
            </w:r>
            <w:r w:rsidRPr="00171781">
              <w:rPr>
                <w:color w:val="000000"/>
                <w:szCs w:val="21"/>
              </w:rPr>
              <w:t>项。</w:t>
            </w:r>
          </w:p>
          <w:p w:rsidR="00171781" w:rsidRPr="00171781" w:rsidRDefault="00171781" w:rsidP="00171781">
            <w:pPr>
              <w:spacing w:line="480" w:lineRule="auto"/>
              <w:ind w:firstLineChars="200" w:firstLine="420"/>
              <w:rPr>
                <w:color w:val="000000"/>
                <w:szCs w:val="21"/>
              </w:rPr>
            </w:pPr>
            <w:r w:rsidRPr="00171781">
              <w:rPr>
                <w:color w:val="000000"/>
                <w:szCs w:val="21"/>
              </w:rPr>
              <w:lastRenderedPageBreak/>
              <w:t>2</w:t>
            </w:r>
            <w:r w:rsidRPr="00171781">
              <w:rPr>
                <w:color w:val="000000"/>
                <w:szCs w:val="21"/>
              </w:rPr>
              <w:t>．专家推荐方式。四十周岁（</w:t>
            </w:r>
            <w:r w:rsidRPr="00171781">
              <w:rPr>
                <w:color w:val="000000"/>
                <w:szCs w:val="21"/>
              </w:rPr>
              <w:t>1977</w:t>
            </w:r>
            <w:r w:rsidRPr="00171781">
              <w:rPr>
                <w:color w:val="000000"/>
                <w:szCs w:val="21"/>
              </w:rPr>
              <w:t>年</w:t>
            </w:r>
            <w:r w:rsidRPr="00171781">
              <w:rPr>
                <w:color w:val="000000"/>
                <w:szCs w:val="21"/>
              </w:rPr>
              <w:t>1</w:t>
            </w:r>
            <w:r w:rsidRPr="00171781">
              <w:rPr>
                <w:color w:val="000000"/>
                <w:szCs w:val="21"/>
              </w:rPr>
              <w:t>月</w:t>
            </w:r>
            <w:r w:rsidRPr="00171781">
              <w:rPr>
                <w:color w:val="000000"/>
                <w:szCs w:val="21"/>
              </w:rPr>
              <w:t>1</w:t>
            </w:r>
            <w:r w:rsidRPr="00171781">
              <w:rPr>
                <w:color w:val="000000"/>
                <w:szCs w:val="21"/>
              </w:rPr>
              <w:t>日）以下青年人牵头完成的基础类项目，可由</w:t>
            </w:r>
            <w:r w:rsidRPr="00171781">
              <w:rPr>
                <w:color w:val="000000"/>
                <w:szCs w:val="21"/>
              </w:rPr>
              <w:t>3</w:t>
            </w:r>
            <w:r w:rsidRPr="00171781">
              <w:rPr>
                <w:color w:val="000000"/>
                <w:szCs w:val="21"/>
              </w:rPr>
              <w:t>位专家联名推荐，其中</w:t>
            </w:r>
            <w:r w:rsidRPr="00171781">
              <w:rPr>
                <w:color w:val="000000"/>
                <w:szCs w:val="21"/>
              </w:rPr>
              <w:t>1</w:t>
            </w:r>
            <w:r w:rsidRPr="00171781">
              <w:rPr>
                <w:color w:val="000000"/>
                <w:szCs w:val="21"/>
              </w:rPr>
              <w:t>位应为中国科学院院士或中国工程院院士。专家应推荐本人所从事的学科或专业领域的项目，且每年只能推荐</w:t>
            </w:r>
            <w:r w:rsidRPr="00171781">
              <w:rPr>
                <w:color w:val="000000"/>
                <w:szCs w:val="21"/>
              </w:rPr>
              <w:t>1</w:t>
            </w:r>
            <w:r w:rsidRPr="00171781">
              <w:rPr>
                <w:color w:val="000000"/>
                <w:szCs w:val="21"/>
              </w:rPr>
              <w:t>次。专家推荐的项目</w:t>
            </w:r>
            <w:proofErr w:type="gramStart"/>
            <w:r w:rsidRPr="00171781">
              <w:rPr>
                <w:color w:val="000000"/>
                <w:szCs w:val="21"/>
              </w:rPr>
              <w:t>无指标</w:t>
            </w:r>
            <w:proofErr w:type="gramEnd"/>
            <w:r w:rsidRPr="00171781">
              <w:rPr>
                <w:color w:val="000000"/>
                <w:szCs w:val="21"/>
              </w:rPr>
              <w:t>限制。当推荐项目出现异议时，推荐专家有责任协助处理。进行项目公示时将同时公布推荐专家姓名。</w:t>
            </w:r>
          </w:p>
          <w:p w:rsidR="00171781" w:rsidRPr="00171781" w:rsidRDefault="00171781" w:rsidP="00171781">
            <w:pPr>
              <w:spacing w:line="480" w:lineRule="auto"/>
              <w:ind w:firstLineChars="200" w:firstLine="420"/>
              <w:rPr>
                <w:color w:val="000000"/>
                <w:szCs w:val="21"/>
              </w:rPr>
            </w:pPr>
            <w:r w:rsidRPr="00171781">
              <w:rPr>
                <w:color w:val="000000"/>
                <w:szCs w:val="21"/>
              </w:rPr>
              <w:t>二、推荐要求</w:t>
            </w:r>
          </w:p>
          <w:p w:rsidR="00171781" w:rsidRPr="00171781" w:rsidRDefault="00171781" w:rsidP="00171781">
            <w:pPr>
              <w:spacing w:line="480" w:lineRule="auto"/>
              <w:ind w:firstLineChars="200" w:firstLine="420"/>
              <w:rPr>
                <w:color w:val="000000"/>
                <w:szCs w:val="21"/>
              </w:rPr>
            </w:pPr>
            <w:r w:rsidRPr="00171781">
              <w:rPr>
                <w:color w:val="000000"/>
                <w:szCs w:val="21"/>
              </w:rPr>
              <w:t>1</w:t>
            </w:r>
            <w:r w:rsidRPr="00171781">
              <w:rPr>
                <w:color w:val="000000"/>
                <w:szCs w:val="21"/>
              </w:rPr>
              <w:t>．</w:t>
            </w:r>
            <w:proofErr w:type="gramStart"/>
            <w:r w:rsidRPr="00171781">
              <w:rPr>
                <w:color w:val="000000"/>
                <w:szCs w:val="21"/>
              </w:rPr>
              <w:t>推荐省</w:t>
            </w:r>
            <w:proofErr w:type="gramEnd"/>
            <w:r w:rsidRPr="00171781">
              <w:rPr>
                <w:color w:val="000000"/>
                <w:szCs w:val="21"/>
              </w:rPr>
              <w:t>科学技术奖的项目，应当是在我省辖区内从事科学技术活动取得的；</w:t>
            </w:r>
          </w:p>
          <w:p w:rsidR="00171781" w:rsidRPr="00171781" w:rsidRDefault="00171781" w:rsidP="00171781">
            <w:pPr>
              <w:spacing w:line="480" w:lineRule="auto"/>
              <w:ind w:firstLineChars="200" w:firstLine="420"/>
              <w:rPr>
                <w:color w:val="000000"/>
                <w:szCs w:val="21"/>
              </w:rPr>
            </w:pPr>
            <w:r w:rsidRPr="00171781">
              <w:rPr>
                <w:color w:val="000000"/>
                <w:szCs w:val="21"/>
              </w:rPr>
              <w:t>2</w:t>
            </w:r>
            <w:r w:rsidRPr="00171781">
              <w:rPr>
                <w:color w:val="000000"/>
                <w:szCs w:val="21"/>
              </w:rPr>
              <w:t>．获</w:t>
            </w:r>
            <w:r w:rsidRPr="00171781">
              <w:rPr>
                <w:color w:val="000000"/>
                <w:szCs w:val="21"/>
              </w:rPr>
              <w:t>2016</w:t>
            </w:r>
            <w:r w:rsidRPr="00171781">
              <w:rPr>
                <w:color w:val="000000"/>
                <w:szCs w:val="21"/>
              </w:rPr>
              <w:t>年度省科学技术一、二、三等奖的前三名完成人本年度不能参加申报项目；</w:t>
            </w:r>
          </w:p>
          <w:p w:rsidR="00171781" w:rsidRPr="00171781" w:rsidRDefault="00171781" w:rsidP="00171781">
            <w:pPr>
              <w:spacing w:line="480" w:lineRule="auto"/>
              <w:ind w:firstLineChars="200" w:firstLine="420"/>
              <w:rPr>
                <w:color w:val="000000"/>
                <w:szCs w:val="21"/>
              </w:rPr>
            </w:pPr>
            <w:r w:rsidRPr="00171781">
              <w:rPr>
                <w:color w:val="000000"/>
                <w:szCs w:val="21"/>
              </w:rPr>
              <w:t>3</w:t>
            </w:r>
            <w:r w:rsidRPr="00171781">
              <w:rPr>
                <w:color w:val="000000"/>
                <w:szCs w:val="21"/>
              </w:rPr>
              <w:t>．同</w:t>
            </w:r>
            <w:proofErr w:type="gramStart"/>
            <w:r w:rsidRPr="00171781">
              <w:rPr>
                <w:color w:val="000000"/>
                <w:szCs w:val="21"/>
              </w:rPr>
              <w:t>一</w:t>
            </w:r>
            <w:proofErr w:type="gramEnd"/>
            <w:r w:rsidRPr="00171781">
              <w:rPr>
                <w:color w:val="000000"/>
                <w:szCs w:val="21"/>
              </w:rPr>
              <w:t>年度一人只能参加一个项目；</w:t>
            </w:r>
          </w:p>
          <w:p w:rsidR="00171781" w:rsidRPr="00171781" w:rsidRDefault="00171781" w:rsidP="00171781">
            <w:pPr>
              <w:spacing w:line="480" w:lineRule="auto"/>
              <w:ind w:firstLineChars="200" w:firstLine="420"/>
              <w:rPr>
                <w:color w:val="000000"/>
                <w:szCs w:val="21"/>
              </w:rPr>
            </w:pPr>
            <w:r w:rsidRPr="00171781">
              <w:rPr>
                <w:color w:val="000000"/>
                <w:szCs w:val="21"/>
              </w:rPr>
              <w:t>4</w:t>
            </w:r>
            <w:r w:rsidRPr="00171781">
              <w:rPr>
                <w:color w:val="000000"/>
                <w:szCs w:val="21"/>
              </w:rPr>
              <w:t>．涉密项目（或部分内容涉密）不能申报；</w:t>
            </w:r>
          </w:p>
          <w:p w:rsidR="00171781" w:rsidRPr="00171781" w:rsidRDefault="00171781" w:rsidP="00171781">
            <w:pPr>
              <w:spacing w:line="480" w:lineRule="auto"/>
              <w:ind w:firstLineChars="200" w:firstLine="420"/>
              <w:rPr>
                <w:color w:val="000000"/>
                <w:szCs w:val="21"/>
              </w:rPr>
            </w:pPr>
            <w:r w:rsidRPr="00171781">
              <w:rPr>
                <w:color w:val="000000"/>
                <w:szCs w:val="21"/>
              </w:rPr>
              <w:t>5</w:t>
            </w:r>
            <w:r w:rsidRPr="00171781">
              <w:rPr>
                <w:color w:val="000000"/>
                <w:szCs w:val="21"/>
              </w:rPr>
              <w:t>．</w:t>
            </w:r>
            <w:r w:rsidRPr="00171781">
              <w:rPr>
                <w:color w:val="000000"/>
                <w:szCs w:val="21"/>
              </w:rPr>
              <w:t>2016</w:t>
            </w:r>
            <w:r w:rsidRPr="00171781">
              <w:rPr>
                <w:color w:val="000000"/>
                <w:szCs w:val="21"/>
              </w:rPr>
              <w:t>年起，省科学技术</w:t>
            </w:r>
            <w:proofErr w:type="gramStart"/>
            <w:r w:rsidRPr="00171781">
              <w:rPr>
                <w:color w:val="000000"/>
                <w:szCs w:val="21"/>
              </w:rPr>
              <w:t>奖任何</w:t>
            </w:r>
            <w:proofErr w:type="gramEnd"/>
            <w:r w:rsidRPr="00171781">
              <w:rPr>
                <w:color w:val="000000"/>
                <w:szCs w:val="21"/>
              </w:rPr>
              <w:t>一次公示期间申请退出的项目，需间歇二年才能再次申报；</w:t>
            </w:r>
          </w:p>
          <w:p w:rsidR="00171781" w:rsidRPr="00171781" w:rsidRDefault="00171781" w:rsidP="00171781">
            <w:pPr>
              <w:spacing w:line="480" w:lineRule="auto"/>
              <w:ind w:firstLineChars="200" w:firstLine="420"/>
              <w:rPr>
                <w:color w:val="000000"/>
                <w:szCs w:val="21"/>
              </w:rPr>
            </w:pPr>
            <w:r w:rsidRPr="00171781">
              <w:rPr>
                <w:color w:val="000000"/>
                <w:szCs w:val="21"/>
              </w:rPr>
              <w:t>6</w:t>
            </w:r>
            <w:r w:rsidRPr="00171781">
              <w:rPr>
                <w:color w:val="000000"/>
                <w:szCs w:val="21"/>
              </w:rPr>
              <w:t>．应用类项目的</w:t>
            </w:r>
            <w:r w:rsidRPr="00171781">
              <w:rPr>
                <w:color w:val="000000"/>
                <w:szCs w:val="21"/>
              </w:rPr>
              <w:t>10</w:t>
            </w:r>
            <w:r w:rsidRPr="00171781">
              <w:rPr>
                <w:color w:val="000000"/>
                <w:szCs w:val="21"/>
              </w:rPr>
              <w:t>个核心知识产权、基础类项目的</w:t>
            </w:r>
            <w:r w:rsidRPr="00171781">
              <w:rPr>
                <w:color w:val="000000"/>
                <w:szCs w:val="21"/>
              </w:rPr>
              <w:t>8</w:t>
            </w:r>
            <w:r w:rsidRPr="00171781">
              <w:rPr>
                <w:color w:val="000000"/>
                <w:szCs w:val="21"/>
              </w:rPr>
              <w:t>篇代表性论文，必须是历年江苏省科学技术奖获奖项目中未使用过的。重复使用的，将作为形式审查不合格项目，取消本年度申报资格。</w:t>
            </w:r>
          </w:p>
          <w:p w:rsidR="00171781" w:rsidRPr="00171781" w:rsidRDefault="00171781" w:rsidP="00171781">
            <w:pPr>
              <w:spacing w:line="480" w:lineRule="auto"/>
              <w:ind w:firstLineChars="200" w:firstLine="420"/>
              <w:rPr>
                <w:color w:val="000000"/>
                <w:szCs w:val="21"/>
              </w:rPr>
            </w:pPr>
            <w:r w:rsidRPr="00171781">
              <w:rPr>
                <w:color w:val="000000"/>
                <w:szCs w:val="21"/>
              </w:rPr>
              <w:t>7</w:t>
            </w:r>
            <w:r w:rsidRPr="00171781">
              <w:rPr>
                <w:color w:val="000000"/>
                <w:szCs w:val="21"/>
              </w:rPr>
              <w:t>．申报省科学技术奖的项目必须同步填写《江苏省科技成果登记表》，由各推荐单位汇总后（只需电子版）与奖励推荐项目同时报送。</w:t>
            </w:r>
          </w:p>
          <w:p w:rsidR="00171781" w:rsidRPr="00171781" w:rsidRDefault="00171781" w:rsidP="00171781">
            <w:pPr>
              <w:spacing w:line="480" w:lineRule="auto"/>
              <w:ind w:firstLineChars="200" w:firstLine="420"/>
              <w:rPr>
                <w:color w:val="000000"/>
                <w:szCs w:val="21"/>
              </w:rPr>
            </w:pPr>
            <w:r w:rsidRPr="00171781">
              <w:rPr>
                <w:color w:val="000000"/>
                <w:szCs w:val="21"/>
              </w:rPr>
              <w:t>三、推荐材料及报送要求</w:t>
            </w:r>
          </w:p>
          <w:p w:rsidR="00171781" w:rsidRPr="00171781" w:rsidRDefault="00171781" w:rsidP="00171781">
            <w:pPr>
              <w:spacing w:line="480" w:lineRule="auto"/>
              <w:ind w:firstLineChars="200" w:firstLine="420"/>
              <w:rPr>
                <w:color w:val="000000"/>
                <w:szCs w:val="21"/>
              </w:rPr>
            </w:pPr>
            <w:r w:rsidRPr="00171781">
              <w:rPr>
                <w:color w:val="000000"/>
                <w:szCs w:val="21"/>
              </w:rPr>
              <w:t>1</w:t>
            </w:r>
            <w:r w:rsidRPr="00171781">
              <w:rPr>
                <w:color w:val="000000"/>
                <w:szCs w:val="21"/>
              </w:rPr>
              <w:t>．推荐材料</w:t>
            </w:r>
          </w:p>
          <w:p w:rsidR="00171781" w:rsidRPr="00171781" w:rsidRDefault="00171781" w:rsidP="00171781">
            <w:pPr>
              <w:spacing w:line="480" w:lineRule="auto"/>
              <w:ind w:firstLineChars="200" w:firstLine="420"/>
              <w:rPr>
                <w:color w:val="000000"/>
                <w:szCs w:val="21"/>
              </w:rPr>
            </w:pPr>
            <w:r w:rsidRPr="00171781">
              <w:rPr>
                <w:color w:val="000000"/>
                <w:szCs w:val="21"/>
              </w:rPr>
              <w:t>（</w:t>
            </w:r>
            <w:r w:rsidRPr="00171781">
              <w:rPr>
                <w:color w:val="000000"/>
                <w:szCs w:val="21"/>
              </w:rPr>
              <w:t>1</w:t>
            </w:r>
            <w:r w:rsidRPr="00171781">
              <w:rPr>
                <w:color w:val="000000"/>
                <w:szCs w:val="21"/>
              </w:rPr>
              <w:t>）推荐函</w:t>
            </w:r>
            <w:r w:rsidRPr="00171781">
              <w:rPr>
                <w:color w:val="000000"/>
                <w:szCs w:val="21"/>
              </w:rPr>
              <w:t>1</w:t>
            </w:r>
            <w:r w:rsidRPr="00171781">
              <w:rPr>
                <w:color w:val="000000"/>
                <w:szCs w:val="21"/>
              </w:rPr>
              <w:t>份，内容包括推荐项目公示结果以及推荐项目汇总表。</w:t>
            </w:r>
            <w:proofErr w:type="gramStart"/>
            <w:r w:rsidRPr="00171781">
              <w:rPr>
                <w:color w:val="000000"/>
                <w:szCs w:val="21"/>
              </w:rPr>
              <w:t>推荐函应加盖</w:t>
            </w:r>
            <w:proofErr w:type="gramEnd"/>
            <w:r w:rsidRPr="00171781">
              <w:rPr>
                <w:color w:val="000000"/>
                <w:szCs w:val="21"/>
              </w:rPr>
              <w:t>推荐单位公章；专家推荐项目须是专家亲笔签名的推荐信原件。</w:t>
            </w:r>
          </w:p>
          <w:p w:rsidR="00171781" w:rsidRPr="00171781" w:rsidRDefault="00171781" w:rsidP="00171781">
            <w:pPr>
              <w:spacing w:line="480" w:lineRule="auto"/>
              <w:ind w:firstLineChars="200" w:firstLine="420"/>
              <w:rPr>
                <w:color w:val="000000"/>
                <w:szCs w:val="21"/>
              </w:rPr>
            </w:pPr>
            <w:r w:rsidRPr="00171781">
              <w:rPr>
                <w:color w:val="000000"/>
                <w:szCs w:val="21"/>
              </w:rPr>
              <w:lastRenderedPageBreak/>
              <w:t>（</w:t>
            </w:r>
            <w:r w:rsidRPr="00171781">
              <w:rPr>
                <w:color w:val="000000"/>
                <w:szCs w:val="21"/>
              </w:rPr>
              <w:t>2</w:t>
            </w:r>
            <w:r w:rsidRPr="00171781">
              <w:rPr>
                <w:color w:val="000000"/>
                <w:szCs w:val="21"/>
              </w:rPr>
              <w:t>）省科学技术一、二、三等奖推荐项目的纸质推荐书</w:t>
            </w:r>
            <w:r w:rsidRPr="00171781">
              <w:rPr>
                <w:color w:val="000000"/>
                <w:szCs w:val="21"/>
              </w:rPr>
              <w:t>2</w:t>
            </w:r>
            <w:r w:rsidRPr="00171781">
              <w:rPr>
                <w:color w:val="000000"/>
                <w:szCs w:val="21"/>
              </w:rPr>
              <w:t>份（原件、复印件各</w:t>
            </w:r>
            <w:r w:rsidRPr="00171781">
              <w:rPr>
                <w:color w:val="000000"/>
                <w:szCs w:val="21"/>
              </w:rPr>
              <w:t>1</w:t>
            </w:r>
            <w:r w:rsidRPr="00171781">
              <w:rPr>
                <w:color w:val="000000"/>
                <w:szCs w:val="21"/>
              </w:rPr>
              <w:t>份）。</w:t>
            </w:r>
          </w:p>
          <w:p w:rsidR="00171781" w:rsidRPr="00171781" w:rsidRDefault="00171781" w:rsidP="00171781">
            <w:pPr>
              <w:spacing w:line="480" w:lineRule="auto"/>
              <w:ind w:firstLineChars="200" w:firstLine="420"/>
              <w:rPr>
                <w:color w:val="000000"/>
                <w:szCs w:val="21"/>
              </w:rPr>
            </w:pPr>
            <w:r w:rsidRPr="00171781">
              <w:rPr>
                <w:color w:val="000000"/>
                <w:szCs w:val="21"/>
              </w:rPr>
              <w:t>2</w:t>
            </w:r>
            <w:r w:rsidRPr="00171781">
              <w:rPr>
                <w:color w:val="000000"/>
                <w:szCs w:val="21"/>
              </w:rPr>
              <w:t>．报送时间、地点</w:t>
            </w:r>
          </w:p>
          <w:p w:rsidR="00171781" w:rsidRPr="00171781" w:rsidRDefault="00171781" w:rsidP="00171781">
            <w:pPr>
              <w:spacing w:line="480" w:lineRule="auto"/>
              <w:ind w:firstLineChars="200" w:firstLine="420"/>
              <w:rPr>
                <w:color w:val="000000"/>
                <w:szCs w:val="21"/>
              </w:rPr>
            </w:pPr>
            <w:r w:rsidRPr="00171781">
              <w:rPr>
                <w:color w:val="000000"/>
                <w:szCs w:val="21"/>
              </w:rPr>
              <w:t>申报</w:t>
            </w:r>
            <w:proofErr w:type="gramStart"/>
            <w:r w:rsidRPr="00171781">
              <w:rPr>
                <w:color w:val="000000"/>
                <w:szCs w:val="21"/>
              </w:rPr>
              <w:t>系统关网</w:t>
            </w:r>
            <w:proofErr w:type="gramEnd"/>
            <w:r w:rsidRPr="00171781">
              <w:rPr>
                <w:color w:val="000000"/>
                <w:szCs w:val="21"/>
              </w:rPr>
              <w:t>时间：</w:t>
            </w:r>
            <w:r w:rsidRPr="00171781">
              <w:rPr>
                <w:color w:val="000000"/>
                <w:szCs w:val="21"/>
              </w:rPr>
              <w:t>2017</w:t>
            </w:r>
            <w:r w:rsidRPr="00171781">
              <w:rPr>
                <w:color w:val="000000"/>
                <w:szCs w:val="21"/>
              </w:rPr>
              <w:t>年</w:t>
            </w:r>
            <w:r w:rsidRPr="00171781">
              <w:rPr>
                <w:color w:val="000000"/>
                <w:szCs w:val="21"/>
              </w:rPr>
              <w:t>5</w:t>
            </w:r>
            <w:r w:rsidRPr="00171781">
              <w:rPr>
                <w:color w:val="000000"/>
                <w:szCs w:val="21"/>
              </w:rPr>
              <w:t>月</w:t>
            </w:r>
            <w:r w:rsidRPr="00171781">
              <w:rPr>
                <w:color w:val="000000"/>
                <w:szCs w:val="21"/>
              </w:rPr>
              <w:t>31</w:t>
            </w:r>
            <w:r w:rsidRPr="00171781">
              <w:rPr>
                <w:color w:val="000000"/>
                <w:szCs w:val="21"/>
              </w:rPr>
              <w:t>日</w:t>
            </w:r>
            <w:r w:rsidRPr="00171781">
              <w:rPr>
                <w:color w:val="000000"/>
                <w:szCs w:val="21"/>
              </w:rPr>
              <w:t>17:00</w:t>
            </w:r>
            <w:r w:rsidRPr="00171781">
              <w:rPr>
                <w:color w:val="000000"/>
                <w:szCs w:val="21"/>
              </w:rPr>
              <w:t>（申报系统</w:t>
            </w:r>
            <w:r w:rsidRPr="00171781">
              <w:rPr>
                <w:color w:val="000000"/>
                <w:szCs w:val="21"/>
              </w:rPr>
              <w:t>IP</w:t>
            </w:r>
            <w:r w:rsidRPr="00171781">
              <w:rPr>
                <w:color w:val="000000"/>
                <w:szCs w:val="21"/>
              </w:rPr>
              <w:t>、账号及密码另行通知）；</w:t>
            </w:r>
          </w:p>
          <w:p w:rsidR="00171781" w:rsidRPr="00171781" w:rsidRDefault="00171781" w:rsidP="00171781">
            <w:pPr>
              <w:spacing w:line="480" w:lineRule="auto"/>
              <w:ind w:firstLineChars="200" w:firstLine="420"/>
              <w:rPr>
                <w:color w:val="000000"/>
                <w:szCs w:val="21"/>
              </w:rPr>
            </w:pPr>
            <w:r w:rsidRPr="00171781">
              <w:rPr>
                <w:color w:val="000000"/>
                <w:szCs w:val="21"/>
              </w:rPr>
              <w:t>纸质推荐材料报送截止时间：</w:t>
            </w:r>
            <w:r w:rsidRPr="00171781">
              <w:rPr>
                <w:color w:val="000000"/>
                <w:szCs w:val="21"/>
              </w:rPr>
              <w:t>2017</w:t>
            </w:r>
            <w:r w:rsidRPr="00171781">
              <w:rPr>
                <w:color w:val="000000"/>
                <w:szCs w:val="21"/>
              </w:rPr>
              <w:t>年</w:t>
            </w:r>
            <w:r w:rsidRPr="00171781">
              <w:rPr>
                <w:color w:val="000000"/>
                <w:szCs w:val="21"/>
              </w:rPr>
              <w:t>6</w:t>
            </w:r>
            <w:r w:rsidRPr="00171781">
              <w:rPr>
                <w:color w:val="000000"/>
                <w:szCs w:val="21"/>
              </w:rPr>
              <w:t>月</w:t>
            </w:r>
            <w:r w:rsidRPr="00171781">
              <w:rPr>
                <w:color w:val="000000"/>
                <w:szCs w:val="21"/>
              </w:rPr>
              <w:t>2</w:t>
            </w:r>
            <w:r w:rsidRPr="00171781">
              <w:rPr>
                <w:color w:val="000000"/>
                <w:szCs w:val="21"/>
              </w:rPr>
              <w:t>日止，逾期不受理。</w:t>
            </w:r>
          </w:p>
          <w:p w:rsidR="00171781" w:rsidRPr="00171781" w:rsidRDefault="00171781" w:rsidP="00171781">
            <w:pPr>
              <w:spacing w:line="480" w:lineRule="auto"/>
              <w:ind w:firstLineChars="200" w:firstLine="420"/>
              <w:rPr>
                <w:color w:val="000000"/>
                <w:szCs w:val="21"/>
              </w:rPr>
            </w:pPr>
            <w:r w:rsidRPr="00171781">
              <w:rPr>
                <w:color w:val="000000"/>
                <w:szCs w:val="21"/>
              </w:rPr>
              <w:t>报送地址：南京市龙</w:t>
            </w:r>
            <w:proofErr w:type="gramStart"/>
            <w:r w:rsidRPr="00171781">
              <w:rPr>
                <w:color w:val="000000"/>
                <w:szCs w:val="21"/>
              </w:rPr>
              <w:t>蹯</w:t>
            </w:r>
            <w:proofErr w:type="gramEnd"/>
            <w:r w:rsidRPr="00171781">
              <w:rPr>
                <w:color w:val="000000"/>
                <w:szCs w:val="21"/>
              </w:rPr>
              <w:t>路</w:t>
            </w:r>
            <w:r w:rsidRPr="00171781">
              <w:rPr>
                <w:color w:val="000000"/>
                <w:szCs w:val="21"/>
              </w:rPr>
              <w:t>175</w:t>
            </w:r>
            <w:r w:rsidRPr="00171781">
              <w:rPr>
                <w:color w:val="000000"/>
                <w:szCs w:val="21"/>
              </w:rPr>
              <w:t>号，江苏省生产力促进中心</w:t>
            </w:r>
            <w:r w:rsidRPr="00171781">
              <w:rPr>
                <w:color w:val="000000"/>
                <w:szCs w:val="21"/>
              </w:rPr>
              <w:t>312</w:t>
            </w:r>
            <w:r w:rsidRPr="00171781">
              <w:rPr>
                <w:color w:val="000000"/>
                <w:szCs w:val="21"/>
              </w:rPr>
              <w:t>室（科技项目管理处）。</w:t>
            </w:r>
          </w:p>
          <w:p w:rsidR="00171781" w:rsidRPr="00171781" w:rsidRDefault="00171781" w:rsidP="00171781">
            <w:pPr>
              <w:spacing w:line="480" w:lineRule="auto"/>
              <w:ind w:firstLineChars="200" w:firstLine="420"/>
              <w:rPr>
                <w:color w:val="000000"/>
                <w:szCs w:val="21"/>
              </w:rPr>
            </w:pPr>
            <w:r w:rsidRPr="00171781">
              <w:rPr>
                <w:color w:val="000000"/>
                <w:szCs w:val="21"/>
              </w:rPr>
              <w:t>四、联系方式</w:t>
            </w:r>
          </w:p>
          <w:p w:rsidR="00171781" w:rsidRPr="00171781" w:rsidRDefault="00171781" w:rsidP="00171781">
            <w:pPr>
              <w:spacing w:line="480" w:lineRule="auto"/>
              <w:ind w:firstLineChars="200" w:firstLine="420"/>
              <w:rPr>
                <w:color w:val="000000"/>
                <w:szCs w:val="21"/>
              </w:rPr>
            </w:pPr>
            <w:r w:rsidRPr="00171781">
              <w:rPr>
                <w:color w:val="000000"/>
                <w:szCs w:val="21"/>
              </w:rPr>
              <w:t>省科技</w:t>
            </w:r>
            <w:proofErr w:type="gramStart"/>
            <w:r w:rsidRPr="00171781">
              <w:rPr>
                <w:color w:val="000000"/>
                <w:szCs w:val="21"/>
              </w:rPr>
              <w:t>厅成果</w:t>
            </w:r>
            <w:proofErr w:type="gramEnd"/>
            <w:r w:rsidRPr="00171781">
              <w:rPr>
                <w:color w:val="000000"/>
                <w:szCs w:val="21"/>
              </w:rPr>
              <w:t>处：</w:t>
            </w:r>
          </w:p>
          <w:p w:rsidR="00171781" w:rsidRPr="00171781" w:rsidRDefault="00171781" w:rsidP="00171781">
            <w:pPr>
              <w:spacing w:line="480" w:lineRule="auto"/>
              <w:ind w:firstLineChars="200" w:firstLine="420"/>
              <w:rPr>
                <w:color w:val="000000"/>
                <w:szCs w:val="21"/>
              </w:rPr>
            </w:pPr>
            <w:r w:rsidRPr="00171781">
              <w:rPr>
                <w:color w:val="000000"/>
                <w:szCs w:val="21"/>
              </w:rPr>
              <w:t>张逍越，</w:t>
            </w:r>
            <w:r w:rsidRPr="00171781">
              <w:rPr>
                <w:color w:val="000000"/>
                <w:szCs w:val="21"/>
              </w:rPr>
              <w:t>025—83213295</w:t>
            </w:r>
          </w:p>
          <w:p w:rsidR="00171781" w:rsidRPr="00171781" w:rsidRDefault="00171781" w:rsidP="00171781">
            <w:pPr>
              <w:spacing w:line="480" w:lineRule="auto"/>
              <w:ind w:firstLineChars="200" w:firstLine="420"/>
              <w:rPr>
                <w:color w:val="000000"/>
                <w:szCs w:val="21"/>
              </w:rPr>
            </w:pPr>
            <w:r w:rsidRPr="00171781">
              <w:rPr>
                <w:color w:val="000000"/>
                <w:szCs w:val="21"/>
              </w:rPr>
              <w:t>省生产力促进中心科技项目管理处：</w:t>
            </w:r>
          </w:p>
          <w:p w:rsidR="00171781" w:rsidRPr="00171781" w:rsidRDefault="00171781" w:rsidP="00171781">
            <w:pPr>
              <w:spacing w:line="480" w:lineRule="auto"/>
              <w:ind w:firstLineChars="200" w:firstLine="420"/>
              <w:rPr>
                <w:color w:val="000000"/>
                <w:szCs w:val="21"/>
              </w:rPr>
            </w:pPr>
            <w:r w:rsidRPr="00171781">
              <w:rPr>
                <w:color w:val="000000"/>
                <w:szCs w:val="21"/>
              </w:rPr>
              <w:t>孟明锐、孙</w:t>
            </w:r>
            <w:r w:rsidRPr="00171781">
              <w:rPr>
                <w:color w:val="000000"/>
                <w:szCs w:val="21"/>
              </w:rPr>
              <w:t xml:space="preserve">  </w:t>
            </w:r>
            <w:r w:rsidRPr="00171781">
              <w:rPr>
                <w:color w:val="000000"/>
                <w:szCs w:val="21"/>
              </w:rPr>
              <w:t>辉，</w:t>
            </w:r>
            <w:r w:rsidRPr="00171781">
              <w:rPr>
                <w:color w:val="000000"/>
                <w:szCs w:val="21"/>
              </w:rPr>
              <w:t>025—85485922</w:t>
            </w:r>
          </w:p>
          <w:p w:rsidR="00171781" w:rsidRPr="00171781" w:rsidRDefault="00171781" w:rsidP="00171781">
            <w:pPr>
              <w:spacing w:line="480" w:lineRule="auto"/>
              <w:ind w:firstLineChars="200" w:firstLine="420"/>
              <w:rPr>
                <w:color w:val="000000"/>
                <w:szCs w:val="21"/>
              </w:rPr>
            </w:pPr>
            <w:r w:rsidRPr="00171781">
              <w:rPr>
                <w:color w:val="000000"/>
                <w:szCs w:val="21"/>
              </w:rPr>
              <w:t>附件：</w:t>
            </w:r>
            <w:r w:rsidRPr="00171781">
              <w:rPr>
                <w:color w:val="000000"/>
                <w:szCs w:val="21"/>
              </w:rPr>
              <w:t>1</w:t>
            </w:r>
            <w:r w:rsidRPr="00171781">
              <w:rPr>
                <w:color w:val="000000"/>
                <w:szCs w:val="21"/>
              </w:rPr>
              <w:t>．</w:t>
            </w:r>
            <w:r w:rsidRPr="00171781">
              <w:rPr>
                <w:color w:val="000000"/>
                <w:szCs w:val="21"/>
              </w:rPr>
              <w:t>2017</w:t>
            </w:r>
            <w:r w:rsidRPr="00171781">
              <w:rPr>
                <w:color w:val="000000"/>
                <w:szCs w:val="21"/>
              </w:rPr>
              <w:t>年度省科学技术一、二、三等奖申报说明</w:t>
            </w:r>
          </w:p>
          <w:p w:rsidR="00171781" w:rsidRPr="00171781" w:rsidRDefault="00171781" w:rsidP="00171781">
            <w:pPr>
              <w:spacing w:line="480" w:lineRule="auto"/>
              <w:ind w:firstLineChars="200" w:firstLine="420"/>
              <w:rPr>
                <w:color w:val="000000"/>
                <w:szCs w:val="21"/>
              </w:rPr>
            </w:pPr>
            <w:r w:rsidRPr="00171781">
              <w:rPr>
                <w:color w:val="000000"/>
                <w:szCs w:val="21"/>
              </w:rPr>
              <w:t>2</w:t>
            </w:r>
            <w:r w:rsidRPr="00171781">
              <w:rPr>
                <w:color w:val="000000"/>
                <w:szCs w:val="21"/>
              </w:rPr>
              <w:t>．江苏省科学技术奖推荐书</w:t>
            </w:r>
          </w:p>
          <w:p w:rsidR="00171781" w:rsidRPr="00171781" w:rsidRDefault="00171781" w:rsidP="00171781">
            <w:pPr>
              <w:spacing w:line="480" w:lineRule="auto"/>
              <w:jc w:val="right"/>
              <w:rPr>
                <w:color w:val="000000"/>
                <w:szCs w:val="21"/>
              </w:rPr>
            </w:pPr>
            <w:r w:rsidRPr="00171781">
              <w:rPr>
                <w:color w:val="000000"/>
                <w:szCs w:val="21"/>
              </w:rPr>
              <w:t>江苏省科学技术厅</w:t>
            </w:r>
          </w:p>
          <w:p w:rsidR="00171781" w:rsidRPr="00171781" w:rsidRDefault="00171781" w:rsidP="00171781">
            <w:pPr>
              <w:spacing w:line="480" w:lineRule="auto"/>
              <w:jc w:val="right"/>
              <w:rPr>
                <w:color w:val="000000"/>
                <w:szCs w:val="21"/>
              </w:rPr>
            </w:pPr>
            <w:r w:rsidRPr="00171781">
              <w:rPr>
                <w:color w:val="000000"/>
                <w:szCs w:val="21"/>
              </w:rPr>
              <w:t>2017</w:t>
            </w:r>
            <w:r w:rsidRPr="00171781">
              <w:rPr>
                <w:color w:val="000000"/>
                <w:szCs w:val="21"/>
              </w:rPr>
              <w:t>年</w:t>
            </w:r>
            <w:r w:rsidRPr="00171781">
              <w:rPr>
                <w:color w:val="000000"/>
                <w:szCs w:val="21"/>
              </w:rPr>
              <w:t>4</w:t>
            </w:r>
            <w:r w:rsidRPr="00171781">
              <w:rPr>
                <w:color w:val="000000"/>
                <w:szCs w:val="21"/>
              </w:rPr>
              <w:t>月</w:t>
            </w:r>
            <w:r w:rsidRPr="00171781">
              <w:rPr>
                <w:color w:val="000000"/>
                <w:szCs w:val="21"/>
              </w:rPr>
              <w:t>7</w:t>
            </w:r>
            <w:r w:rsidRPr="00171781">
              <w:rPr>
                <w:color w:val="000000"/>
                <w:szCs w:val="21"/>
              </w:rPr>
              <w:t>日</w:t>
            </w:r>
          </w:p>
          <w:p w:rsidR="00171781" w:rsidRPr="00171781" w:rsidRDefault="00171781" w:rsidP="00171781">
            <w:pPr>
              <w:rPr>
                <w:color w:val="000000"/>
                <w:szCs w:val="21"/>
              </w:rPr>
            </w:pPr>
            <w:r w:rsidRPr="00171781">
              <w:rPr>
                <w:color w:val="000000"/>
                <w:szCs w:val="21"/>
              </w:rPr>
              <w:pict/>
            </w:r>
          </w:p>
        </w:tc>
      </w:tr>
    </w:tbl>
    <w:p w:rsidR="00171781" w:rsidRPr="00171781" w:rsidRDefault="00171781" w:rsidP="00171781">
      <w:pPr>
        <w:widowControl/>
        <w:jc w:val="center"/>
        <w:rPr>
          <w:rFonts w:ascii="宋体" w:eastAsia="宋体" w:hAnsi="宋体" w:cs="宋体"/>
          <w:vanish/>
          <w:color w:val="000000"/>
          <w:kern w:val="0"/>
          <w:sz w:val="18"/>
          <w:szCs w:val="18"/>
        </w:rPr>
      </w:pPr>
    </w:p>
    <w:tbl>
      <w:tblPr>
        <w:tblW w:w="4600" w:type="pct"/>
        <w:jc w:val="center"/>
        <w:tblCellSpacing w:w="0" w:type="dxa"/>
        <w:tblCellMar>
          <w:left w:w="0" w:type="dxa"/>
          <w:right w:w="0" w:type="dxa"/>
        </w:tblCellMar>
        <w:tblLook w:val="04A0" w:firstRow="1" w:lastRow="0" w:firstColumn="1" w:lastColumn="0" w:noHBand="0" w:noVBand="1"/>
      </w:tblPr>
      <w:tblGrid>
        <w:gridCol w:w="7642"/>
      </w:tblGrid>
      <w:tr w:rsidR="00171781" w:rsidRPr="00171781">
        <w:trPr>
          <w:tblCellSpacing w:w="0" w:type="dxa"/>
          <w:jc w:val="center"/>
        </w:trPr>
        <w:tc>
          <w:tcPr>
            <w:tcW w:w="0" w:type="auto"/>
            <w:vAlign w:val="center"/>
            <w:hideMark/>
          </w:tcPr>
          <w:p w:rsidR="00171781" w:rsidRPr="00171781" w:rsidRDefault="00171781" w:rsidP="00171781">
            <w:pPr>
              <w:widowControl/>
              <w:spacing w:after="300"/>
              <w:jc w:val="left"/>
              <w:rPr>
                <w:rFonts w:ascii="宋体" w:eastAsia="宋体" w:hAnsi="宋体" w:cs="宋体"/>
                <w:color w:val="000000"/>
                <w:kern w:val="0"/>
                <w:sz w:val="18"/>
                <w:szCs w:val="18"/>
              </w:rPr>
            </w:pPr>
            <w:r w:rsidRPr="00171781">
              <w:rPr>
                <w:rFonts w:ascii="宋体" w:eastAsia="宋体" w:hAnsi="宋体" w:cs="宋体" w:hint="eastAsia"/>
                <w:color w:val="000000"/>
                <w:kern w:val="0"/>
                <w:sz w:val="18"/>
                <w:szCs w:val="18"/>
              </w:rPr>
              <w:t>附件：</w:t>
            </w:r>
            <w:hyperlink r:id="rId6" w:tgtFrame="blank" w:history="1">
              <w:r w:rsidRPr="00171781">
                <w:rPr>
                  <w:rFonts w:ascii="宋体" w:eastAsia="宋体" w:hAnsi="宋体" w:cs="宋体"/>
                  <w:color w:val="000000"/>
                  <w:kern w:val="0"/>
                  <w:sz w:val="18"/>
                  <w:szCs w:val="18"/>
                </w:rPr>
                <w:t>附件.doc</w:t>
              </w:r>
            </w:hyperlink>
            <w:r w:rsidRPr="00171781">
              <w:rPr>
                <w:rFonts w:ascii="宋体" w:eastAsia="宋体" w:hAnsi="宋体" w:cs="宋体" w:hint="eastAsia"/>
                <w:color w:val="000000"/>
                <w:kern w:val="0"/>
                <w:sz w:val="18"/>
                <w:szCs w:val="18"/>
              </w:rPr>
              <w:t xml:space="preserve"> </w:t>
            </w:r>
          </w:p>
        </w:tc>
      </w:tr>
    </w:tbl>
    <w:p w:rsidR="00171781" w:rsidRPr="00171781" w:rsidRDefault="00171781" w:rsidP="00171781">
      <w:pPr>
        <w:widowControl/>
        <w:jc w:val="center"/>
        <w:rPr>
          <w:rFonts w:ascii="宋体" w:eastAsia="宋体" w:hAnsi="宋体" w:cs="宋体"/>
          <w:vanish/>
          <w:color w:val="000000"/>
          <w:kern w:val="0"/>
          <w:sz w:val="18"/>
          <w:szCs w:val="18"/>
        </w:rPr>
      </w:pPr>
    </w:p>
    <w:tbl>
      <w:tblPr>
        <w:tblW w:w="4600" w:type="pct"/>
        <w:jc w:val="center"/>
        <w:tblCellSpacing w:w="0" w:type="dxa"/>
        <w:tblCellMar>
          <w:left w:w="0" w:type="dxa"/>
          <w:right w:w="0" w:type="dxa"/>
        </w:tblCellMar>
        <w:tblLook w:val="04A0" w:firstRow="1" w:lastRow="0" w:firstColumn="1" w:lastColumn="0" w:noHBand="0" w:noVBand="1"/>
      </w:tblPr>
      <w:tblGrid>
        <w:gridCol w:w="7642"/>
      </w:tblGrid>
      <w:tr w:rsidR="00171781" w:rsidRPr="00171781">
        <w:trPr>
          <w:tblCellSpacing w:w="0" w:type="dxa"/>
          <w:jc w:val="center"/>
        </w:trPr>
        <w:tc>
          <w:tcPr>
            <w:tcW w:w="0" w:type="auto"/>
            <w:vAlign w:val="center"/>
            <w:hideMark/>
          </w:tcPr>
          <w:p w:rsidR="00171781" w:rsidRPr="00171781" w:rsidRDefault="00171781" w:rsidP="00171781">
            <w:pPr>
              <w:widowControl/>
              <w:spacing w:after="300"/>
              <w:jc w:val="center"/>
              <w:rPr>
                <w:rFonts w:ascii="宋体" w:eastAsia="宋体" w:hAnsi="宋体" w:cs="宋体"/>
                <w:color w:val="000000"/>
                <w:kern w:val="0"/>
                <w:sz w:val="18"/>
                <w:szCs w:val="18"/>
              </w:rPr>
            </w:pPr>
          </w:p>
        </w:tc>
      </w:tr>
    </w:tbl>
    <w:p w:rsidR="006F1048" w:rsidRDefault="006F1048"/>
    <w:sectPr w:rsidR="006F10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781"/>
    <w:rsid w:val="00171781"/>
    <w:rsid w:val="00305F3E"/>
    <w:rsid w:val="006F1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1781"/>
    <w:rPr>
      <w:rFonts w:ascii="宋体" w:eastAsia="宋体" w:hAnsi="宋体" w:hint="eastAsia"/>
      <w:strike w:val="0"/>
      <w:dstrike w:val="0"/>
      <w:color w:val="000000"/>
      <w:sz w:val="18"/>
      <w:szCs w:val="18"/>
      <w:u w:val="none"/>
      <w:effect w:val="none"/>
    </w:rPr>
  </w:style>
  <w:style w:type="paragraph" w:styleId="a4">
    <w:name w:val="Balloon Text"/>
    <w:basedOn w:val="a"/>
    <w:link w:val="Char"/>
    <w:uiPriority w:val="99"/>
    <w:semiHidden/>
    <w:unhideWhenUsed/>
    <w:rsid w:val="00171781"/>
    <w:rPr>
      <w:sz w:val="18"/>
      <w:szCs w:val="18"/>
    </w:rPr>
  </w:style>
  <w:style w:type="character" w:customStyle="1" w:styleId="Char">
    <w:name w:val="批注框文本 Char"/>
    <w:basedOn w:val="a0"/>
    <w:link w:val="a4"/>
    <w:uiPriority w:val="99"/>
    <w:semiHidden/>
    <w:rsid w:val="001717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1781"/>
    <w:rPr>
      <w:rFonts w:ascii="宋体" w:eastAsia="宋体" w:hAnsi="宋体" w:hint="eastAsia"/>
      <w:strike w:val="0"/>
      <w:dstrike w:val="0"/>
      <w:color w:val="000000"/>
      <w:sz w:val="18"/>
      <w:szCs w:val="18"/>
      <w:u w:val="none"/>
      <w:effect w:val="none"/>
    </w:rPr>
  </w:style>
  <w:style w:type="paragraph" w:styleId="a4">
    <w:name w:val="Balloon Text"/>
    <w:basedOn w:val="a"/>
    <w:link w:val="Char"/>
    <w:uiPriority w:val="99"/>
    <w:semiHidden/>
    <w:unhideWhenUsed/>
    <w:rsid w:val="00171781"/>
    <w:rPr>
      <w:sz w:val="18"/>
      <w:szCs w:val="18"/>
    </w:rPr>
  </w:style>
  <w:style w:type="character" w:customStyle="1" w:styleId="Char">
    <w:name w:val="批注框文本 Char"/>
    <w:basedOn w:val="a0"/>
    <w:link w:val="a4"/>
    <w:uiPriority w:val="99"/>
    <w:semiHidden/>
    <w:rsid w:val="001717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127966">
      <w:bodyDiv w:val="1"/>
      <w:marLeft w:val="0"/>
      <w:marRight w:val="0"/>
      <w:marTop w:val="0"/>
      <w:marBottom w:val="0"/>
      <w:divBdr>
        <w:top w:val="none" w:sz="0" w:space="0" w:color="auto"/>
        <w:left w:val="none" w:sz="0" w:space="0" w:color="auto"/>
        <w:bottom w:val="none" w:sz="0" w:space="0" w:color="auto"/>
        <w:right w:val="none" w:sz="0" w:space="0" w:color="auto"/>
      </w:divBdr>
      <w:divsChild>
        <w:div w:id="1115175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std.gov.cn:80/kjxxgk/nrgl/GJAttach/1491808932738.doc"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陈冰月</dc:creator>
  <cp:lastModifiedBy>陈冰月</cp:lastModifiedBy>
  <cp:revision>1</cp:revision>
  <cp:lastPrinted>2017-04-12T01:32:00Z</cp:lastPrinted>
  <dcterms:created xsi:type="dcterms:W3CDTF">2017-04-12T01:32:00Z</dcterms:created>
  <dcterms:modified xsi:type="dcterms:W3CDTF">2017-04-12T02:03:00Z</dcterms:modified>
</cp:coreProperties>
</file>